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0987" w14:textId="38636B19" w:rsidR="003940AB" w:rsidRPr="009C4D0D" w:rsidRDefault="003940AB" w:rsidP="00446FE4">
      <w:pPr>
        <w:jc w:val="center"/>
        <w:rPr>
          <w:rFonts w:ascii="Arial" w:hAnsi="Arial" w:cs="Arial"/>
          <w:b/>
        </w:rPr>
      </w:pPr>
      <w:r>
        <w:rPr>
          <w:rFonts w:ascii="Arial" w:hAnsi="Arial" w:cs="Arial"/>
          <w:b/>
        </w:rPr>
        <w:t>C</w:t>
      </w:r>
      <w:r>
        <w:rPr>
          <w:rFonts w:ascii="Arial" w:hAnsi="Arial" w:cs="Arial"/>
          <w:b/>
        </w:rPr>
        <w:t xml:space="preserve">onnecticut </w:t>
      </w:r>
      <w:r w:rsidRPr="009C4D0D">
        <w:rPr>
          <w:rFonts w:ascii="Arial" w:hAnsi="Arial" w:cs="Arial"/>
          <w:b/>
        </w:rPr>
        <w:t>Rapid Re-Housing</w:t>
      </w:r>
      <w:r w:rsidR="00446FE4">
        <w:rPr>
          <w:rFonts w:ascii="Arial" w:hAnsi="Arial" w:cs="Arial"/>
          <w:b/>
        </w:rPr>
        <w:t xml:space="preserve"> </w:t>
      </w:r>
      <w:r w:rsidRPr="009C4D0D">
        <w:rPr>
          <w:rFonts w:ascii="Arial" w:hAnsi="Arial" w:cs="Arial"/>
          <w:b/>
          <w:u w:val="single"/>
        </w:rPr>
        <w:t>Exception</w:t>
      </w:r>
      <w:r>
        <w:rPr>
          <w:rFonts w:ascii="Arial" w:hAnsi="Arial" w:cs="Arial"/>
          <w:b/>
          <w:u w:val="single"/>
        </w:rPr>
        <w:t xml:space="preserve"> to Standard Practice</w:t>
      </w:r>
    </w:p>
    <w:p w14:paraId="4C2E2847" w14:textId="77777777" w:rsidR="003940AB" w:rsidRPr="009C4D0D" w:rsidRDefault="003940AB" w:rsidP="003940AB">
      <w:pPr>
        <w:rPr>
          <w:rFonts w:ascii="Arial" w:hAnsi="Arial" w:cs="Arial"/>
          <w:b/>
          <w:sz w:val="20"/>
          <w:szCs w:val="20"/>
        </w:rPr>
      </w:pPr>
    </w:p>
    <w:p w14:paraId="21CC1A64" w14:textId="65317646" w:rsidR="003940AB" w:rsidRPr="00544930" w:rsidRDefault="003940AB" w:rsidP="003940AB">
      <w:pPr>
        <w:spacing w:line="360" w:lineRule="auto"/>
        <w:rPr>
          <w:rFonts w:ascii="Arial" w:hAnsi="Arial" w:cs="Arial"/>
          <w:sz w:val="20"/>
          <w:szCs w:val="20"/>
          <w:u w:val="single"/>
        </w:rPr>
      </w:pPr>
      <w:r w:rsidRPr="00544930">
        <w:rPr>
          <w:rFonts w:ascii="Arial" w:hAnsi="Arial" w:cs="Arial"/>
          <w:b/>
          <w:sz w:val="20"/>
          <w:szCs w:val="20"/>
          <w:u w:val="single"/>
        </w:rPr>
        <w:t>HMIS ID #</w:t>
      </w:r>
      <w:r w:rsidRPr="00544930">
        <w:rPr>
          <w:rFonts w:ascii="Arial" w:hAnsi="Arial" w:cs="Arial"/>
          <w:sz w:val="20"/>
          <w:szCs w:val="20"/>
          <w:u w:val="single"/>
        </w:rPr>
        <w:t xml:space="preserve"> __</w:t>
      </w:r>
      <w:r>
        <w:rPr>
          <w:rFonts w:ascii="Arial" w:hAnsi="Arial" w:cs="Arial"/>
          <w:sz w:val="20"/>
          <w:szCs w:val="20"/>
          <w:u w:val="single"/>
        </w:rPr>
        <w:tab/>
      </w:r>
      <w:r>
        <w:rPr>
          <w:rFonts w:ascii="Arial" w:hAnsi="Arial" w:cs="Arial"/>
          <w:sz w:val="20"/>
          <w:szCs w:val="20"/>
          <w:u w:val="single"/>
        </w:rPr>
        <w:tab/>
      </w:r>
      <w:r w:rsidRPr="00544930">
        <w:rPr>
          <w:rFonts w:ascii="Arial" w:hAnsi="Arial" w:cs="Arial"/>
          <w:sz w:val="20"/>
          <w:szCs w:val="20"/>
          <w:u w:val="single"/>
        </w:rPr>
        <w:t>______</w:t>
      </w:r>
      <w:r w:rsidRPr="00544930">
        <w:rPr>
          <w:rFonts w:ascii="Arial" w:hAnsi="Arial" w:cs="Arial"/>
          <w:sz w:val="20"/>
          <w:szCs w:val="20"/>
          <w:u w:val="single"/>
        </w:rPr>
        <w:tab/>
      </w:r>
      <w:r>
        <w:rPr>
          <w:rFonts w:ascii="Arial" w:hAnsi="Arial" w:cs="Arial"/>
          <w:sz w:val="20"/>
          <w:szCs w:val="20"/>
          <w:u w:val="single"/>
        </w:rPr>
        <w:t xml:space="preserve">   </w:t>
      </w:r>
      <w:r w:rsidRPr="00544930">
        <w:rPr>
          <w:rFonts w:ascii="Arial" w:hAnsi="Arial" w:cs="Arial"/>
          <w:b/>
          <w:sz w:val="20"/>
          <w:szCs w:val="20"/>
          <w:u w:val="single"/>
        </w:rPr>
        <w:t>CAN making this decision</w:t>
      </w:r>
      <w:r w:rsidRPr="00544930">
        <w:rPr>
          <w:rFonts w:ascii="Arial" w:hAnsi="Arial" w:cs="Arial"/>
          <w:sz w:val="20"/>
          <w:szCs w:val="20"/>
          <w:u w:val="single"/>
        </w:rPr>
        <w:t>_</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544930">
        <w:rPr>
          <w:rFonts w:ascii="Arial" w:hAnsi="Arial" w:cs="Arial"/>
          <w:sz w:val="20"/>
          <w:szCs w:val="20"/>
          <w:u w:val="single"/>
        </w:rPr>
        <w:t>____    __</w:t>
      </w:r>
      <w:r>
        <w:rPr>
          <w:rFonts w:ascii="Arial" w:hAnsi="Arial" w:cs="Arial"/>
          <w:sz w:val="20"/>
          <w:szCs w:val="20"/>
          <w:u w:val="single"/>
        </w:rPr>
        <w:tab/>
      </w:r>
    </w:p>
    <w:p w14:paraId="2F3C26C9" w14:textId="028BCD09" w:rsidR="003940AB" w:rsidRDefault="00B0313C" w:rsidP="003940AB">
      <w:pPr>
        <w:rPr>
          <w:rFonts w:ascii="Arial" w:hAnsi="Arial" w:cs="Arial"/>
          <w:sz w:val="20"/>
          <w:szCs w:val="20"/>
        </w:rPr>
      </w:pPr>
      <w:r>
        <w:rPr>
          <w:rFonts w:ascii="Arial" w:hAnsi="Arial" w:cs="Arial"/>
          <w:sz w:val="20"/>
          <w:szCs w:val="20"/>
        </w:rPr>
        <w:t xml:space="preserve">Exception: </w:t>
      </w:r>
      <w:r w:rsidR="003940AB">
        <w:rPr>
          <w:rFonts w:ascii="Arial" w:hAnsi="Arial" w:cs="Arial"/>
          <w:sz w:val="20"/>
          <w:szCs w:val="20"/>
        </w:rPr>
        <w:t xml:space="preserve">Participant requires </w:t>
      </w:r>
      <w:r w:rsidR="008F2748">
        <w:rPr>
          <w:rFonts w:ascii="Arial" w:hAnsi="Arial" w:cs="Arial"/>
          <w:sz w:val="20"/>
          <w:szCs w:val="20"/>
        </w:rPr>
        <w:t xml:space="preserve">rental </w:t>
      </w:r>
      <w:r w:rsidR="003940AB">
        <w:rPr>
          <w:rFonts w:ascii="Arial" w:hAnsi="Arial" w:cs="Arial"/>
          <w:sz w:val="20"/>
          <w:szCs w:val="20"/>
        </w:rPr>
        <w:t xml:space="preserve">assistance beyond 12 </w:t>
      </w:r>
      <w:proofErr w:type="gramStart"/>
      <w:r w:rsidR="003940AB">
        <w:rPr>
          <w:rFonts w:ascii="Arial" w:hAnsi="Arial" w:cs="Arial"/>
          <w:sz w:val="20"/>
          <w:szCs w:val="20"/>
        </w:rPr>
        <w:t>month</w:t>
      </w:r>
      <w:proofErr w:type="gramEnd"/>
      <w:r w:rsidR="003940AB">
        <w:rPr>
          <w:rFonts w:ascii="Arial" w:hAnsi="Arial" w:cs="Arial"/>
          <w:sz w:val="20"/>
          <w:szCs w:val="20"/>
        </w:rPr>
        <w:t xml:space="preserve"> maximum (not to exceed 24 months in any circumstances)</w:t>
      </w:r>
    </w:p>
    <w:p w14:paraId="31A8AFEF" w14:textId="77777777" w:rsidR="003940AB" w:rsidRDefault="003940AB" w:rsidP="003940AB">
      <w:pPr>
        <w:rPr>
          <w:rFonts w:ascii="Arial" w:hAnsi="Arial" w:cs="Arial"/>
          <w:sz w:val="20"/>
          <w:szCs w:val="20"/>
        </w:rPr>
      </w:pPr>
    </w:p>
    <w:p w14:paraId="2F721F2B" w14:textId="09441E36" w:rsidR="003940AB" w:rsidRDefault="003940AB" w:rsidP="003940AB">
      <w:pPr>
        <w:rPr>
          <w:rFonts w:ascii="Arial" w:hAnsi="Arial" w:cs="Arial"/>
          <w:sz w:val="20"/>
          <w:szCs w:val="20"/>
        </w:rPr>
      </w:pPr>
      <w:r>
        <w:rPr>
          <w:rFonts w:ascii="Arial" w:hAnsi="Arial" w:cs="Arial"/>
          <w:sz w:val="20"/>
          <w:szCs w:val="20"/>
        </w:rPr>
        <w:t xml:space="preserve">Please check applicable box to confirm </w:t>
      </w:r>
      <w:r w:rsidR="00BE2DED">
        <w:rPr>
          <w:rFonts w:ascii="Arial" w:hAnsi="Arial" w:cs="Arial"/>
          <w:sz w:val="20"/>
          <w:szCs w:val="20"/>
        </w:rPr>
        <w:t xml:space="preserve">that at the time of </w:t>
      </w:r>
      <w:proofErr w:type="gramStart"/>
      <w:r w:rsidR="00BE2DED">
        <w:rPr>
          <w:rFonts w:ascii="Arial" w:hAnsi="Arial" w:cs="Arial"/>
          <w:sz w:val="20"/>
          <w:szCs w:val="20"/>
        </w:rPr>
        <w:t>12 month</w:t>
      </w:r>
      <w:proofErr w:type="gramEnd"/>
      <w:r w:rsidR="00BE2DED">
        <w:rPr>
          <w:rFonts w:ascii="Arial" w:hAnsi="Arial" w:cs="Arial"/>
          <w:sz w:val="20"/>
          <w:szCs w:val="20"/>
        </w:rPr>
        <w:t xml:space="preserve"> renewal, </w:t>
      </w:r>
      <w:r w:rsidRPr="00FF7400">
        <w:rPr>
          <w:rFonts w:ascii="Arial" w:hAnsi="Arial" w:cs="Arial"/>
          <w:sz w:val="20"/>
          <w:szCs w:val="20"/>
        </w:rPr>
        <w:t>participant’s income</w:t>
      </w:r>
      <w:r>
        <w:rPr>
          <w:rFonts w:ascii="Arial" w:hAnsi="Arial" w:cs="Arial"/>
          <w:sz w:val="20"/>
          <w:szCs w:val="20"/>
        </w:rPr>
        <w:t xml:space="preserve"> does not exceed</w:t>
      </w:r>
      <w:r w:rsidR="00BE2DED">
        <w:rPr>
          <w:rFonts w:ascii="Arial" w:hAnsi="Arial" w:cs="Arial"/>
          <w:sz w:val="20"/>
          <w:szCs w:val="20"/>
        </w:rPr>
        <w:t>:</w:t>
      </w:r>
      <w:bookmarkStart w:id="0" w:name="_Hlk95836450"/>
      <w:r w:rsidR="00BE2DED">
        <w:rPr>
          <w:rFonts w:ascii="Arial" w:hAnsi="Arial" w:cs="Arial"/>
          <w:sz w:val="20"/>
          <w:szCs w:val="20"/>
        </w:rPr>
        <w:t xml:space="preserve">   </w:t>
      </w:r>
      <w:r w:rsidRPr="00FF7400">
        <w:rPr>
          <w:rFonts w:ascii="Arial" w:hAnsi="Arial" w:cs="Arial"/>
          <w:sz w:val="20"/>
          <w:szCs w:val="20"/>
        </w:rPr>
        <w:fldChar w:fldCharType="begin">
          <w:ffData>
            <w:name w:val="Check3"/>
            <w:enabled/>
            <w:calcOnExit w:val="0"/>
            <w:checkBox>
              <w:sizeAuto/>
              <w:default w:val="0"/>
            </w:checkBox>
          </w:ffData>
        </w:fldChar>
      </w:r>
      <w:r w:rsidRPr="00FF7400">
        <w:rPr>
          <w:rFonts w:ascii="Arial" w:hAnsi="Arial" w:cs="Arial"/>
          <w:sz w:val="20"/>
          <w:szCs w:val="20"/>
        </w:rPr>
        <w:instrText xml:space="preserve"> FORMCHECKBOX </w:instrText>
      </w:r>
      <w:r w:rsidRPr="00FF7400">
        <w:rPr>
          <w:rFonts w:ascii="Arial" w:hAnsi="Arial" w:cs="Arial"/>
          <w:sz w:val="20"/>
          <w:szCs w:val="20"/>
        </w:rPr>
      </w:r>
      <w:r w:rsidRPr="00FF7400">
        <w:rPr>
          <w:rFonts w:ascii="Arial" w:hAnsi="Arial" w:cs="Arial"/>
          <w:sz w:val="20"/>
          <w:szCs w:val="20"/>
        </w:rPr>
        <w:fldChar w:fldCharType="end"/>
      </w:r>
      <w:bookmarkEnd w:id="0"/>
      <w:r>
        <w:rPr>
          <w:rFonts w:ascii="Arial" w:hAnsi="Arial" w:cs="Arial"/>
          <w:sz w:val="20"/>
          <w:szCs w:val="20"/>
        </w:rPr>
        <w:t xml:space="preserve"> </w:t>
      </w:r>
      <w:r w:rsidRPr="00FF7400">
        <w:rPr>
          <w:rFonts w:ascii="Arial" w:hAnsi="Arial" w:cs="Arial"/>
          <w:i/>
          <w:sz w:val="20"/>
          <w:szCs w:val="20"/>
        </w:rPr>
        <w:t>30% AMI for ESG</w:t>
      </w:r>
      <w:r w:rsidRPr="00FF7400">
        <w:rPr>
          <w:rFonts w:ascii="Arial" w:hAnsi="Arial" w:cs="Arial"/>
          <w:sz w:val="20"/>
          <w:szCs w:val="20"/>
        </w:rPr>
        <w:t xml:space="preserve"> </w:t>
      </w:r>
      <w:r w:rsidR="00BE2DED">
        <w:rPr>
          <w:rFonts w:ascii="Arial" w:hAnsi="Arial" w:cs="Arial"/>
          <w:sz w:val="20"/>
          <w:szCs w:val="20"/>
        </w:rPr>
        <w:t xml:space="preserve">   </w:t>
      </w:r>
      <w:r w:rsidRPr="00FF7400">
        <w:rPr>
          <w:rFonts w:ascii="Arial" w:hAnsi="Arial" w:cs="Arial"/>
          <w:sz w:val="20"/>
          <w:szCs w:val="20"/>
        </w:rPr>
        <w:t xml:space="preserve"> </w:t>
      </w:r>
      <w:r w:rsidRPr="00FF7400">
        <w:rPr>
          <w:rFonts w:ascii="Arial" w:hAnsi="Arial" w:cs="Arial"/>
          <w:sz w:val="20"/>
          <w:szCs w:val="20"/>
        </w:rPr>
        <w:fldChar w:fldCharType="begin">
          <w:ffData>
            <w:name w:val="Check3"/>
            <w:enabled/>
            <w:calcOnExit w:val="0"/>
            <w:checkBox>
              <w:sizeAuto/>
              <w:default w:val="0"/>
            </w:checkBox>
          </w:ffData>
        </w:fldChar>
      </w:r>
      <w:r w:rsidRPr="00FF7400">
        <w:rPr>
          <w:rFonts w:ascii="Arial" w:hAnsi="Arial" w:cs="Arial"/>
          <w:sz w:val="20"/>
          <w:szCs w:val="20"/>
        </w:rPr>
        <w:instrText xml:space="preserve"> FORMCHECKBOX </w:instrText>
      </w:r>
      <w:r w:rsidRPr="00FF7400">
        <w:rPr>
          <w:rFonts w:ascii="Arial" w:hAnsi="Arial" w:cs="Arial"/>
          <w:sz w:val="20"/>
          <w:szCs w:val="20"/>
        </w:rPr>
      </w:r>
      <w:r w:rsidRPr="00FF7400">
        <w:rPr>
          <w:rFonts w:ascii="Arial" w:hAnsi="Arial" w:cs="Arial"/>
          <w:sz w:val="20"/>
          <w:szCs w:val="20"/>
        </w:rPr>
        <w:fldChar w:fldCharType="end"/>
      </w:r>
      <w:r w:rsidRPr="00FF7400">
        <w:rPr>
          <w:rFonts w:ascii="Arial" w:hAnsi="Arial" w:cs="Arial"/>
          <w:sz w:val="20"/>
          <w:szCs w:val="20"/>
        </w:rPr>
        <w:t xml:space="preserve"> </w:t>
      </w:r>
      <w:r w:rsidRPr="00FF7400">
        <w:rPr>
          <w:rFonts w:ascii="Arial" w:hAnsi="Arial" w:cs="Arial"/>
          <w:i/>
          <w:sz w:val="20"/>
          <w:szCs w:val="20"/>
        </w:rPr>
        <w:t>50% AMI for CoC/YHDP</w:t>
      </w:r>
      <w:r>
        <w:rPr>
          <w:rFonts w:ascii="Arial" w:hAnsi="Arial" w:cs="Arial"/>
          <w:sz w:val="20"/>
          <w:szCs w:val="20"/>
        </w:rPr>
        <w:t xml:space="preserve"> </w:t>
      </w:r>
    </w:p>
    <w:p w14:paraId="48228911" w14:textId="77777777" w:rsidR="003940AB" w:rsidRDefault="003940AB" w:rsidP="003940AB">
      <w:pPr>
        <w:rPr>
          <w:rFonts w:ascii="Arial" w:hAnsi="Arial" w:cs="Arial"/>
          <w:sz w:val="20"/>
          <w:szCs w:val="20"/>
        </w:rPr>
      </w:pPr>
    </w:p>
    <w:p w14:paraId="105FBD66" w14:textId="0FFA9618" w:rsidR="003940AB" w:rsidRPr="00501E95" w:rsidRDefault="003940AB" w:rsidP="003940AB">
      <w:pPr>
        <w:rPr>
          <w:rFonts w:ascii="Arial" w:hAnsi="Arial" w:cs="Arial"/>
          <w:b/>
          <w:color w:val="FF0000"/>
          <w:sz w:val="20"/>
          <w:szCs w:val="20"/>
        </w:rPr>
      </w:pPr>
      <w:r w:rsidRPr="0001000C">
        <w:rPr>
          <w:rFonts w:ascii="Arial" w:hAnsi="Arial" w:cs="Arial"/>
          <w:b/>
          <w:sz w:val="20"/>
          <w:szCs w:val="20"/>
        </w:rPr>
        <w:t xml:space="preserve">DOH CAN Manager must </w:t>
      </w:r>
      <w:r>
        <w:rPr>
          <w:rFonts w:ascii="Arial" w:hAnsi="Arial" w:cs="Arial"/>
          <w:b/>
          <w:sz w:val="20"/>
          <w:szCs w:val="20"/>
        </w:rPr>
        <w:t xml:space="preserve">also </w:t>
      </w:r>
      <w:r w:rsidRPr="0001000C">
        <w:rPr>
          <w:rFonts w:ascii="Arial" w:hAnsi="Arial" w:cs="Arial"/>
          <w:b/>
          <w:sz w:val="20"/>
          <w:szCs w:val="20"/>
        </w:rPr>
        <w:t>approve any requests for this ex</w:t>
      </w:r>
      <w:r w:rsidR="00446FE4">
        <w:rPr>
          <w:rFonts w:ascii="Arial" w:hAnsi="Arial" w:cs="Arial"/>
          <w:b/>
          <w:sz w:val="20"/>
          <w:szCs w:val="20"/>
        </w:rPr>
        <w:t>ception</w:t>
      </w:r>
      <w:r w:rsidR="00BE2DED">
        <w:rPr>
          <w:rFonts w:ascii="Arial" w:hAnsi="Arial" w:cs="Arial"/>
          <w:b/>
          <w:sz w:val="20"/>
          <w:szCs w:val="20"/>
        </w:rPr>
        <w:t xml:space="preserve"> </w:t>
      </w:r>
      <w:r w:rsidR="00BE2DED">
        <w:rPr>
          <w:rFonts w:ascii="Arial" w:hAnsi="Arial" w:cs="Arial"/>
          <w:bCs/>
          <w:sz w:val="20"/>
          <w:szCs w:val="20"/>
        </w:rPr>
        <w:t>after local CAN approval</w:t>
      </w:r>
      <w:r w:rsidRPr="0001000C">
        <w:rPr>
          <w:rFonts w:ascii="Arial" w:hAnsi="Arial" w:cs="Arial"/>
          <w:b/>
          <w:sz w:val="20"/>
          <w:szCs w:val="20"/>
        </w:rPr>
        <w:t xml:space="preserve">.  </w:t>
      </w:r>
      <w:r w:rsidR="00501E95" w:rsidRPr="00BE2DED">
        <w:rPr>
          <w:rFonts w:ascii="Arial" w:hAnsi="Arial" w:cs="Arial"/>
          <w:bCs/>
          <w:sz w:val="20"/>
          <w:szCs w:val="20"/>
        </w:rPr>
        <w:t>E</w:t>
      </w:r>
      <w:r w:rsidRPr="00BE2DED">
        <w:rPr>
          <w:rFonts w:ascii="Arial" w:hAnsi="Arial" w:cs="Arial"/>
          <w:bCs/>
          <w:sz w:val="20"/>
          <w:szCs w:val="20"/>
        </w:rPr>
        <w:t xml:space="preserve">-mail </w:t>
      </w:r>
      <w:hyperlink r:id="rId8" w:history="1">
        <w:r w:rsidR="00BE2DED" w:rsidRPr="00B430DF">
          <w:rPr>
            <w:rStyle w:val="Hyperlink"/>
            <w:rFonts w:ascii="Arial" w:hAnsi="Arial" w:cs="Arial"/>
            <w:bCs/>
            <w:sz w:val="20"/>
            <w:szCs w:val="20"/>
          </w:rPr>
          <w:t>Kara.Zichichi@ct.gov</w:t>
        </w:r>
      </w:hyperlink>
      <w:r w:rsidR="00BE2DED">
        <w:rPr>
          <w:rFonts w:ascii="Arial" w:hAnsi="Arial" w:cs="Arial"/>
          <w:bCs/>
          <w:sz w:val="20"/>
          <w:szCs w:val="20"/>
        </w:rPr>
        <w:t xml:space="preserve"> </w:t>
      </w:r>
      <w:r w:rsidRPr="00BE2DED">
        <w:rPr>
          <w:rFonts w:ascii="Arial" w:hAnsi="Arial" w:cs="Arial"/>
          <w:bCs/>
          <w:sz w:val="20"/>
          <w:szCs w:val="20"/>
        </w:rPr>
        <w:t xml:space="preserve">or </w:t>
      </w:r>
      <w:hyperlink r:id="rId9" w:history="1">
        <w:r w:rsidRPr="00BE2DED">
          <w:rPr>
            <w:rStyle w:val="Hyperlink"/>
            <w:rFonts w:ascii="Arial" w:hAnsi="Arial" w:cs="Arial"/>
            <w:bCs/>
            <w:sz w:val="20"/>
            <w:szCs w:val="20"/>
          </w:rPr>
          <w:t>Leigh.Shields-Church@ct.gov</w:t>
        </w:r>
      </w:hyperlink>
      <w:r w:rsidRPr="00BE2DED">
        <w:rPr>
          <w:rFonts w:ascii="Arial" w:hAnsi="Arial" w:cs="Arial"/>
          <w:bCs/>
          <w:sz w:val="20"/>
          <w:szCs w:val="20"/>
        </w:rPr>
        <w:t xml:space="preserve"> o</w:t>
      </w:r>
      <w:r w:rsidR="00863FBE">
        <w:rPr>
          <w:rFonts w:ascii="Arial" w:hAnsi="Arial" w:cs="Arial"/>
          <w:bCs/>
          <w:sz w:val="20"/>
          <w:szCs w:val="20"/>
        </w:rPr>
        <w:t>r</w:t>
      </w:r>
      <w:r w:rsidRPr="00BE2DED">
        <w:rPr>
          <w:rFonts w:ascii="Arial" w:hAnsi="Arial" w:cs="Arial"/>
          <w:bCs/>
          <w:sz w:val="20"/>
          <w:szCs w:val="20"/>
        </w:rPr>
        <w:t xml:space="preserve"> </w:t>
      </w:r>
      <w:hyperlink r:id="rId10" w:history="1">
        <w:r w:rsidR="00BE2DED" w:rsidRPr="00B430DF">
          <w:rPr>
            <w:rStyle w:val="Hyperlink"/>
            <w:rFonts w:ascii="Arial" w:hAnsi="Arial" w:cs="Arial"/>
            <w:bCs/>
            <w:sz w:val="20"/>
            <w:szCs w:val="20"/>
          </w:rPr>
          <w:t>K</w:t>
        </w:r>
        <w:r w:rsidR="00BE2DED" w:rsidRPr="00B430DF">
          <w:rPr>
            <w:rStyle w:val="Hyperlink"/>
            <w:rFonts w:ascii="Arial" w:hAnsi="Arial" w:cs="Arial"/>
            <w:bCs/>
            <w:sz w:val="20"/>
            <w:szCs w:val="20"/>
          </w:rPr>
          <w:t>athleen.</w:t>
        </w:r>
        <w:r w:rsidR="00BE2DED" w:rsidRPr="00B430DF">
          <w:rPr>
            <w:rStyle w:val="Hyperlink"/>
            <w:rFonts w:ascii="Arial" w:hAnsi="Arial" w:cs="Arial"/>
            <w:bCs/>
            <w:sz w:val="20"/>
            <w:szCs w:val="20"/>
          </w:rPr>
          <w:t>D</w:t>
        </w:r>
        <w:r w:rsidR="00BE2DED" w:rsidRPr="00B430DF">
          <w:rPr>
            <w:rStyle w:val="Hyperlink"/>
            <w:rFonts w:ascii="Arial" w:hAnsi="Arial" w:cs="Arial"/>
            <w:bCs/>
            <w:sz w:val="20"/>
            <w:szCs w:val="20"/>
          </w:rPr>
          <w:t>urand@ct.gov</w:t>
        </w:r>
      </w:hyperlink>
      <w:r w:rsidRPr="00BE2DED">
        <w:rPr>
          <w:rFonts w:ascii="Arial" w:hAnsi="Arial" w:cs="Arial"/>
          <w:bCs/>
          <w:sz w:val="20"/>
          <w:szCs w:val="20"/>
        </w:rPr>
        <w:t xml:space="preserve"> (YHDP)</w:t>
      </w:r>
      <w:r w:rsidR="00BE2DED">
        <w:rPr>
          <w:rFonts w:ascii="Arial" w:hAnsi="Arial" w:cs="Arial"/>
          <w:bCs/>
          <w:sz w:val="20"/>
          <w:szCs w:val="20"/>
        </w:rPr>
        <w:t xml:space="preserve">.  </w:t>
      </w:r>
      <w:r w:rsidR="00501E95" w:rsidRPr="00BE2DED">
        <w:rPr>
          <w:rFonts w:ascii="Arial" w:hAnsi="Arial" w:cs="Arial"/>
          <w:bCs/>
          <w:i/>
          <w:iCs/>
          <w:color w:val="FF0000"/>
          <w:sz w:val="20"/>
          <w:szCs w:val="20"/>
        </w:rPr>
        <w:t xml:space="preserve">Attach recertification form or upload it to HMIS if </w:t>
      </w:r>
      <w:r w:rsidR="00BE2DED">
        <w:rPr>
          <w:rFonts w:ascii="Arial" w:hAnsi="Arial" w:cs="Arial"/>
          <w:bCs/>
          <w:i/>
          <w:iCs/>
          <w:color w:val="FF0000"/>
          <w:sz w:val="20"/>
          <w:szCs w:val="20"/>
        </w:rPr>
        <w:t xml:space="preserve">it </w:t>
      </w:r>
      <w:r w:rsidR="00501E95" w:rsidRPr="00BE2DED">
        <w:rPr>
          <w:rFonts w:ascii="Arial" w:hAnsi="Arial" w:cs="Arial"/>
          <w:bCs/>
          <w:i/>
          <w:iCs/>
          <w:color w:val="FF0000"/>
          <w:sz w:val="20"/>
          <w:szCs w:val="20"/>
        </w:rPr>
        <w:t xml:space="preserve">contains personal identifying information. </w:t>
      </w:r>
    </w:p>
    <w:p w14:paraId="43F1A561" w14:textId="20CC9BFA" w:rsidR="003940AB" w:rsidRDefault="003940AB" w:rsidP="003940AB">
      <w:pPr>
        <w:rPr>
          <w:rFonts w:ascii="Arial" w:hAnsi="Arial" w:cs="Arial"/>
          <w:sz w:val="20"/>
          <w:szCs w:val="20"/>
        </w:rPr>
      </w:pPr>
    </w:p>
    <w:p w14:paraId="28626457" w14:textId="64888A01" w:rsidR="003940AB" w:rsidRDefault="00BE2DED" w:rsidP="003940AB">
      <w:pPr>
        <w:rPr>
          <w:rFonts w:ascii="Arial" w:hAnsi="Arial" w:cs="Arial"/>
          <w:sz w:val="20"/>
          <w:szCs w:val="20"/>
        </w:rPr>
      </w:pPr>
      <w:r>
        <w:rPr>
          <w:noProof/>
        </w:rPr>
        <mc:AlternateContent>
          <mc:Choice Requires="wps">
            <w:drawing>
              <wp:anchor distT="45720" distB="45720" distL="114300" distR="114300" simplePos="0" relativeHeight="251659264" behindDoc="0" locked="0" layoutInCell="1" allowOverlap="1" wp14:anchorId="2B0A3F70" wp14:editId="65232D71">
                <wp:simplePos x="0" y="0"/>
                <wp:positionH relativeFrom="column">
                  <wp:posOffset>-13970</wp:posOffset>
                </wp:positionH>
                <wp:positionV relativeFrom="paragraph">
                  <wp:posOffset>202565</wp:posOffset>
                </wp:positionV>
                <wp:extent cx="6437630" cy="1943100"/>
                <wp:effectExtent l="0" t="0" r="2032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943100"/>
                        </a:xfrm>
                        <a:prstGeom prst="rect">
                          <a:avLst/>
                        </a:prstGeom>
                        <a:solidFill>
                          <a:srgbClr val="FFFFFF"/>
                        </a:solidFill>
                        <a:ln w="9525">
                          <a:solidFill>
                            <a:srgbClr val="000000"/>
                          </a:solidFill>
                          <a:miter lim="800000"/>
                          <a:headEnd/>
                          <a:tailEnd/>
                        </a:ln>
                      </wps:spPr>
                      <wps:txbx>
                        <w:txbxContent>
                          <w:p w14:paraId="43307797" w14:textId="77777777" w:rsidR="003940AB" w:rsidRDefault="003940AB" w:rsidP="003940AB">
                            <w:pPr>
                              <w:widowControl w:val="0"/>
                              <w:autoSpaceDE w:val="0"/>
                              <w:autoSpaceDN w:val="0"/>
                              <w:adjustRightInd w:val="0"/>
                              <w:spacing w:before="100" w:after="100"/>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A3F70" id="_x0000_t202" coordsize="21600,21600" o:spt="202" path="m,l,21600r21600,l21600,xe">
                <v:stroke joinstyle="miter"/>
                <v:path gradientshapeok="t" o:connecttype="rect"/>
              </v:shapetype>
              <v:shape id="Text Box 3" o:spid="_x0000_s1026" type="#_x0000_t202" style="position:absolute;margin-left:-1.1pt;margin-top:15.95pt;width:506.9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">
                <v:textbox>
                  <w:txbxContent>
                    <w:p w14:paraId="43307797" w14:textId="77777777" w:rsidR="003940AB" w:rsidRDefault="003940AB" w:rsidP="003940AB">
                      <w:pPr>
                        <w:widowControl w:val="0"/>
                        <w:autoSpaceDE w:val="0"/>
                        <w:autoSpaceDN w:val="0"/>
                        <w:adjustRightInd w:val="0"/>
                        <w:spacing w:before="100" w:after="100"/>
                        <w:rPr>
                          <w:rFonts w:ascii="Arial" w:hAnsi="Arial" w:cs="Arial"/>
                          <w:color w:val="000000"/>
                          <w:sz w:val="20"/>
                          <w:szCs w:val="20"/>
                        </w:rPr>
                      </w:pPr>
                    </w:p>
                  </w:txbxContent>
                </v:textbox>
                <w10:wrap type="square"/>
              </v:shape>
            </w:pict>
          </mc:Fallback>
        </mc:AlternateContent>
      </w:r>
      <w:r w:rsidR="003940AB" w:rsidRPr="009C4D0D">
        <w:rPr>
          <w:rFonts w:ascii="Arial" w:hAnsi="Arial" w:cs="Arial"/>
          <w:sz w:val="20"/>
          <w:szCs w:val="20"/>
        </w:rPr>
        <w:t xml:space="preserve">Reason for Exception (provide as much factual detail as possible): </w:t>
      </w:r>
    </w:p>
    <w:p w14:paraId="79F47BFD" w14:textId="051AA699" w:rsidR="003940AB" w:rsidRPr="009C4D0D" w:rsidRDefault="003940AB" w:rsidP="003940AB">
      <w:pPr>
        <w:rPr>
          <w:rFonts w:ascii="Arial" w:hAnsi="Arial" w:cs="Arial"/>
          <w:sz w:val="20"/>
          <w:szCs w:val="20"/>
        </w:rPr>
      </w:pPr>
    </w:p>
    <w:p w14:paraId="33458E19" w14:textId="77777777" w:rsidR="003940AB" w:rsidRPr="009C4D0D" w:rsidRDefault="003940AB" w:rsidP="003940AB">
      <w:pPr>
        <w:rPr>
          <w:rFonts w:ascii="Arial" w:hAnsi="Arial" w:cs="Arial"/>
          <w:sz w:val="20"/>
          <w:szCs w:val="20"/>
        </w:rPr>
      </w:pPr>
      <w:r w:rsidRPr="009C4D0D">
        <w:rPr>
          <w:rFonts w:ascii="Arial" w:hAnsi="Arial" w:cs="Arial"/>
          <w:sz w:val="20"/>
          <w:szCs w:val="20"/>
        </w:rPr>
        <w:t>Requester Name:   _______________________________ Agency: ________________________________</w:t>
      </w:r>
    </w:p>
    <w:p w14:paraId="0E693239" w14:textId="77777777" w:rsidR="003940AB" w:rsidRPr="009C4D0D" w:rsidRDefault="003940AB" w:rsidP="003940AB">
      <w:pPr>
        <w:rPr>
          <w:rFonts w:ascii="Arial" w:hAnsi="Arial" w:cs="Arial"/>
          <w:sz w:val="20"/>
          <w:szCs w:val="20"/>
        </w:rPr>
      </w:pPr>
    </w:p>
    <w:p w14:paraId="74B85FB7" w14:textId="77777777" w:rsidR="003940AB" w:rsidRPr="009C4D0D" w:rsidRDefault="003940AB" w:rsidP="003940AB">
      <w:pPr>
        <w:rPr>
          <w:rFonts w:ascii="Arial" w:hAnsi="Arial" w:cs="Arial"/>
          <w:sz w:val="20"/>
          <w:szCs w:val="20"/>
        </w:rPr>
      </w:pPr>
      <w:r w:rsidRPr="009C4D0D">
        <w:rPr>
          <w:rFonts w:ascii="Arial" w:hAnsi="Arial" w:cs="Arial"/>
          <w:sz w:val="20"/>
          <w:szCs w:val="20"/>
        </w:rPr>
        <w:t>Phone: _____________________</w:t>
      </w:r>
      <w:r>
        <w:rPr>
          <w:rFonts w:ascii="Arial" w:hAnsi="Arial" w:cs="Arial"/>
          <w:sz w:val="20"/>
          <w:szCs w:val="20"/>
        </w:rPr>
        <w:tab/>
        <w:t>Email: ___________________</w:t>
      </w:r>
      <w:r w:rsidRPr="009C4D0D">
        <w:rPr>
          <w:rFonts w:ascii="Arial" w:hAnsi="Arial" w:cs="Arial"/>
          <w:sz w:val="20"/>
          <w:szCs w:val="20"/>
        </w:rPr>
        <w:t>______________</w:t>
      </w:r>
      <w:r>
        <w:rPr>
          <w:rFonts w:ascii="Arial" w:hAnsi="Arial" w:cs="Arial"/>
          <w:sz w:val="20"/>
          <w:szCs w:val="20"/>
        </w:rPr>
        <w:tab/>
      </w:r>
      <w:r>
        <w:rPr>
          <w:rFonts w:ascii="Arial" w:hAnsi="Arial" w:cs="Arial"/>
          <w:sz w:val="20"/>
          <w:szCs w:val="20"/>
          <w:u w:val="single"/>
        </w:rPr>
        <w:tab/>
        <w:t xml:space="preserve">       </w:t>
      </w:r>
      <w:r w:rsidRPr="009C4D0D">
        <w:rPr>
          <w:rFonts w:ascii="Arial" w:hAnsi="Arial" w:cs="Arial"/>
          <w:sz w:val="20"/>
          <w:szCs w:val="20"/>
        </w:rPr>
        <w:t>_____</w:t>
      </w:r>
    </w:p>
    <w:p w14:paraId="603CD35C" w14:textId="77777777" w:rsidR="003940AB" w:rsidRPr="009C4D0D" w:rsidRDefault="003940AB" w:rsidP="003940AB">
      <w:pPr>
        <w:rPr>
          <w:rFonts w:ascii="Arial" w:hAnsi="Arial" w:cs="Arial"/>
          <w:sz w:val="20"/>
          <w:szCs w:val="20"/>
        </w:rPr>
      </w:pPr>
    </w:p>
    <w:p w14:paraId="18854F35" w14:textId="77777777" w:rsidR="003940AB" w:rsidRPr="009C4D0D" w:rsidRDefault="003940AB" w:rsidP="003940AB">
      <w:pPr>
        <w:rPr>
          <w:rFonts w:ascii="Arial" w:hAnsi="Arial" w:cs="Arial"/>
          <w:sz w:val="20"/>
          <w:szCs w:val="20"/>
        </w:rPr>
      </w:pPr>
      <w:r w:rsidRPr="009C4D0D">
        <w:rPr>
          <w:rFonts w:ascii="Arial" w:hAnsi="Arial" w:cs="Arial"/>
          <w:sz w:val="20"/>
          <w:szCs w:val="20"/>
        </w:rPr>
        <w:t>______________________________________</w:t>
      </w:r>
      <w:r w:rsidRPr="009C4D0D">
        <w:rPr>
          <w:rFonts w:ascii="Arial" w:hAnsi="Arial" w:cs="Arial"/>
          <w:sz w:val="20"/>
          <w:szCs w:val="20"/>
        </w:rPr>
        <w:tab/>
        <w:t xml:space="preserve">                </w:t>
      </w:r>
      <w:r w:rsidRPr="009C4D0D">
        <w:rPr>
          <w:rFonts w:ascii="Arial" w:hAnsi="Arial" w:cs="Arial"/>
          <w:sz w:val="20"/>
          <w:szCs w:val="20"/>
        </w:rPr>
        <w:tab/>
      </w:r>
      <w:r w:rsidRPr="009C4D0D">
        <w:rPr>
          <w:rFonts w:ascii="Arial" w:hAnsi="Arial" w:cs="Arial"/>
          <w:sz w:val="20"/>
          <w:szCs w:val="20"/>
        </w:rPr>
        <w:tab/>
        <w:t>__________________</w:t>
      </w:r>
    </w:p>
    <w:p w14:paraId="4D3C757A" w14:textId="77777777" w:rsidR="003940AB" w:rsidRPr="009C4D0D" w:rsidRDefault="003940AB" w:rsidP="003940AB">
      <w:pPr>
        <w:rPr>
          <w:rFonts w:ascii="Arial" w:hAnsi="Arial" w:cs="Arial"/>
          <w:i/>
          <w:sz w:val="20"/>
          <w:szCs w:val="20"/>
        </w:rPr>
      </w:pPr>
      <w:r w:rsidRPr="009C4D0D">
        <w:rPr>
          <w:rFonts w:ascii="Arial" w:hAnsi="Arial" w:cs="Arial"/>
          <w:i/>
          <w:sz w:val="20"/>
          <w:szCs w:val="20"/>
        </w:rPr>
        <w:t>Signature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9C4D0D">
        <w:rPr>
          <w:rFonts w:ascii="Arial" w:hAnsi="Arial" w:cs="Arial"/>
          <w:i/>
          <w:sz w:val="20"/>
          <w:szCs w:val="20"/>
        </w:rPr>
        <w:tab/>
        <w:t xml:space="preserve">                             </w:t>
      </w:r>
      <w:r w:rsidRPr="009C4D0D">
        <w:rPr>
          <w:rFonts w:ascii="Arial" w:hAnsi="Arial" w:cs="Arial"/>
          <w:i/>
          <w:sz w:val="20"/>
          <w:szCs w:val="20"/>
        </w:rPr>
        <w:tab/>
      </w:r>
      <w:r w:rsidRPr="009C4D0D">
        <w:rPr>
          <w:rFonts w:ascii="Arial" w:hAnsi="Arial" w:cs="Arial"/>
          <w:i/>
          <w:sz w:val="20"/>
          <w:szCs w:val="20"/>
        </w:rPr>
        <w:tab/>
        <w:t>Date</w:t>
      </w:r>
    </w:p>
    <w:p w14:paraId="23739F44" w14:textId="77777777" w:rsidR="003940AB" w:rsidRDefault="003940AB" w:rsidP="003940AB">
      <w:pPr>
        <w:rPr>
          <w:rFonts w:ascii="Arial" w:hAnsi="Arial" w:cs="Arial"/>
          <w:sz w:val="20"/>
          <w:szCs w:val="20"/>
        </w:rPr>
      </w:pPr>
    </w:p>
    <w:p w14:paraId="25B1B44B" w14:textId="77777777" w:rsidR="003940AB" w:rsidRDefault="003940AB" w:rsidP="003940AB">
      <w:pPr>
        <w:rPr>
          <w:rFonts w:ascii="Arial" w:hAnsi="Arial" w:cs="Arial"/>
          <w:sz w:val="20"/>
          <w:szCs w:val="20"/>
        </w:rPr>
      </w:pPr>
      <w:r>
        <w:rPr>
          <w:rFonts w:ascii="Arial" w:hAnsi="Arial" w:cs="Arial"/>
          <w:sz w:val="20"/>
          <w:szCs w:val="20"/>
        </w:rPr>
        <w:t>(Requester, please forward this completed form to CAN Coordinator or acting moderator.)</w:t>
      </w:r>
    </w:p>
    <w:p w14:paraId="1A3228DC" w14:textId="77777777" w:rsidR="003940AB" w:rsidRDefault="003940AB" w:rsidP="003940AB">
      <w:pPr>
        <w:rPr>
          <w:rFonts w:ascii="Arial" w:hAnsi="Arial" w:cs="Arial"/>
          <w:b/>
          <w:sz w:val="20"/>
          <w:szCs w:val="20"/>
        </w:rPr>
      </w:pPr>
    </w:p>
    <w:p w14:paraId="115642FC" w14:textId="77777777" w:rsidR="003940AB" w:rsidRPr="009C4D0D" w:rsidRDefault="003940AB" w:rsidP="003940AB">
      <w:pPr>
        <w:rPr>
          <w:rFonts w:ascii="Arial" w:hAnsi="Arial" w:cs="Arial"/>
          <w:b/>
          <w:sz w:val="20"/>
          <w:szCs w:val="20"/>
        </w:rPr>
      </w:pPr>
      <w:r w:rsidRPr="009C4D0D">
        <w:rPr>
          <w:rFonts w:ascii="Arial" w:hAnsi="Arial" w:cs="Arial"/>
          <w:b/>
          <w:sz w:val="20"/>
          <w:szCs w:val="20"/>
        </w:rPr>
        <w:t>All requests for exceptions must be discussed at a Coordinated Access Network (CAN) Case Conference.</w:t>
      </w:r>
    </w:p>
    <w:p w14:paraId="06C53F39" w14:textId="77777777" w:rsidR="003940AB" w:rsidRDefault="003940AB" w:rsidP="003940AB">
      <w:pPr>
        <w:rPr>
          <w:rFonts w:ascii="Arial" w:hAnsi="Arial" w:cs="Arial"/>
          <w:i/>
          <w:sz w:val="20"/>
          <w:szCs w:val="20"/>
        </w:rPr>
      </w:pPr>
    </w:p>
    <w:p w14:paraId="581716C4" w14:textId="70C3B8D8" w:rsidR="003940AB" w:rsidRDefault="003940AB" w:rsidP="003940AB">
      <w:pPr>
        <w:rPr>
          <w:rFonts w:ascii="Arial" w:hAnsi="Arial" w:cs="Arial"/>
          <w:i/>
          <w:sz w:val="20"/>
          <w:szCs w:val="20"/>
        </w:rPr>
      </w:pPr>
      <w:r w:rsidRPr="009C4D0D">
        <w:rPr>
          <w:rFonts w:ascii="Arial" w:hAnsi="Arial" w:cs="Arial"/>
          <w:sz w:val="20"/>
          <w:szCs w:val="20"/>
        </w:rPr>
        <w:t>Concurrence with Exception:</w:t>
      </w:r>
      <w:r>
        <w:rPr>
          <w:rFonts w:ascii="Arial" w:hAnsi="Arial" w:cs="Arial"/>
          <w:i/>
          <w:sz w:val="20"/>
          <w:szCs w:val="20"/>
        </w:rPr>
        <w:tab/>
      </w:r>
      <w:r>
        <w:rPr>
          <w:rFonts w:ascii="Arial" w:hAnsi="Arial" w:cs="Arial"/>
          <w:i/>
          <w:sz w:val="20"/>
          <w:szCs w:val="20"/>
        </w:rPr>
        <w:fldChar w:fldCharType="begin">
          <w:ffData>
            <w:name w:val="Check5"/>
            <w:enabled/>
            <w:calcOnExit w:val="0"/>
            <w:checkBox>
              <w:sizeAuto/>
              <w:default w:val="0"/>
            </w:checkBox>
          </w:ffData>
        </w:fldChar>
      </w:r>
      <w:bookmarkStart w:id="1" w:name="Check5"/>
      <w:r>
        <w:rPr>
          <w:rFonts w:ascii="Arial" w:hAnsi="Arial" w:cs="Arial"/>
          <w:i/>
          <w:sz w:val="20"/>
          <w:szCs w:val="20"/>
        </w:rPr>
        <w:instrText xml:space="preserve"> FORMCHECKBOX </w:instrText>
      </w:r>
      <w:r>
        <w:rPr>
          <w:rFonts w:ascii="Arial" w:hAnsi="Arial" w:cs="Arial"/>
          <w:i/>
          <w:sz w:val="20"/>
          <w:szCs w:val="20"/>
        </w:rPr>
      </w:r>
      <w:r>
        <w:rPr>
          <w:rFonts w:ascii="Arial" w:hAnsi="Arial" w:cs="Arial"/>
          <w:i/>
          <w:sz w:val="20"/>
          <w:szCs w:val="20"/>
        </w:rPr>
        <w:fldChar w:fldCharType="end"/>
      </w:r>
      <w:bookmarkEnd w:id="1"/>
      <w:r>
        <w:rPr>
          <w:rFonts w:ascii="Arial" w:hAnsi="Arial" w:cs="Arial"/>
          <w:sz w:val="20"/>
          <w:szCs w:val="20"/>
        </w:rPr>
        <w:t xml:space="preserve">  </w:t>
      </w:r>
      <w:r w:rsidRPr="00544930">
        <w:rPr>
          <w:rFonts w:ascii="Arial" w:hAnsi="Arial" w:cs="Arial"/>
          <w:sz w:val="20"/>
          <w:szCs w:val="20"/>
        </w:rPr>
        <w:t>Yes</w:t>
      </w:r>
      <w:r>
        <w:rPr>
          <w:rFonts w:ascii="Arial" w:hAnsi="Arial" w:cs="Arial"/>
          <w:i/>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544930">
        <w:rPr>
          <w:rFonts w:ascii="Arial" w:hAnsi="Arial" w:cs="Arial"/>
          <w:sz w:val="20"/>
          <w:szCs w:val="20"/>
        </w:rPr>
        <w:t xml:space="preserve">No </w:t>
      </w:r>
      <w:r>
        <w:rPr>
          <w:rFonts w:ascii="Arial" w:hAnsi="Arial" w:cs="Arial"/>
          <w:i/>
          <w:sz w:val="20"/>
          <w:szCs w:val="20"/>
        </w:rPr>
        <w:t xml:space="preserve">              </w:t>
      </w:r>
      <w:r w:rsidRPr="009C4D0D">
        <w:rPr>
          <w:rFonts w:ascii="Arial" w:hAnsi="Arial" w:cs="Arial"/>
          <w:sz w:val="20"/>
          <w:szCs w:val="20"/>
        </w:rPr>
        <w:t>Date of CAN</w:t>
      </w:r>
      <w:r>
        <w:rPr>
          <w:rFonts w:ascii="Arial" w:hAnsi="Arial" w:cs="Arial"/>
          <w:sz w:val="20"/>
          <w:szCs w:val="20"/>
        </w:rPr>
        <w:t xml:space="preserve"> Case Conference: ___</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____</w:t>
      </w:r>
      <w:r>
        <w:rPr>
          <w:rFonts w:ascii="Arial" w:hAnsi="Arial" w:cs="Arial"/>
          <w:i/>
          <w:sz w:val="20"/>
          <w:szCs w:val="20"/>
        </w:rPr>
        <w:tab/>
      </w:r>
    </w:p>
    <w:p w14:paraId="08D14BBA" w14:textId="77777777" w:rsidR="003940AB" w:rsidRDefault="003940AB" w:rsidP="003940AB">
      <w:pPr>
        <w:tabs>
          <w:tab w:val="left" w:pos="3089"/>
        </w:tabs>
        <w:rPr>
          <w:rFonts w:ascii="Arial" w:hAnsi="Arial" w:cs="Arial"/>
          <w:i/>
          <w:sz w:val="20"/>
          <w:szCs w:val="20"/>
        </w:rPr>
      </w:pPr>
    </w:p>
    <w:p w14:paraId="6052CEF9" w14:textId="066CBDFF" w:rsidR="003940AB" w:rsidRPr="009C4D0D" w:rsidRDefault="003940AB" w:rsidP="003940AB">
      <w:pPr>
        <w:rPr>
          <w:rFonts w:ascii="Arial" w:hAnsi="Arial" w:cs="Arial"/>
          <w:i/>
          <w:sz w:val="20"/>
          <w:szCs w:val="20"/>
        </w:rPr>
      </w:pPr>
      <w:r w:rsidRPr="009C4D0D">
        <w:rPr>
          <w:rFonts w:ascii="Arial" w:hAnsi="Arial" w:cs="Arial"/>
          <w:i/>
          <w:sz w:val="20"/>
          <w:szCs w:val="20"/>
        </w:rPr>
        <w:t>______________</w:t>
      </w:r>
      <w:r>
        <w:rPr>
          <w:rFonts w:ascii="Arial" w:hAnsi="Arial" w:cs="Arial"/>
          <w:i/>
          <w:sz w:val="20"/>
          <w:szCs w:val="20"/>
          <w:u w:val="single"/>
        </w:rPr>
        <w:tab/>
      </w:r>
      <w:r>
        <w:rPr>
          <w:rFonts w:ascii="Arial" w:hAnsi="Arial" w:cs="Arial"/>
          <w:i/>
          <w:sz w:val="20"/>
          <w:szCs w:val="20"/>
          <w:u w:val="single"/>
        </w:rPr>
        <w:tab/>
      </w:r>
      <w:r>
        <w:rPr>
          <w:rFonts w:ascii="Arial" w:hAnsi="Arial" w:cs="Arial"/>
          <w:i/>
          <w:sz w:val="20"/>
          <w:szCs w:val="20"/>
          <w:u w:val="single"/>
        </w:rPr>
        <w:tab/>
      </w:r>
      <w:r>
        <w:rPr>
          <w:rFonts w:ascii="Arial" w:hAnsi="Arial" w:cs="Arial"/>
          <w:i/>
          <w:sz w:val="20"/>
          <w:szCs w:val="20"/>
          <w:u w:val="single"/>
        </w:rPr>
        <w:tab/>
      </w:r>
      <w:r w:rsidRPr="009C4D0D">
        <w:rPr>
          <w:rFonts w:ascii="Arial" w:hAnsi="Arial" w:cs="Arial"/>
          <w:i/>
          <w:sz w:val="20"/>
          <w:szCs w:val="20"/>
        </w:rPr>
        <w:t>_____</w:t>
      </w:r>
      <w:r>
        <w:rPr>
          <w:rFonts w:ascii="Arial" w:hAnsi="Arial" w:cs="Arial"/>
          <w:i/>
          <w:sz w:val="20"/>
          <w:szCs w:val="20"/>
        </w:rPr>
        <w:t xml:space="preserve">__________                     </w:t>
      </w:r>
      <w:r>
        <w:rPr>
          <w:rFonts w:ascii="Arial" w:hAnsi="Arial" w:cs="Arial"/>
          <w:i/>
          <w:sz w:val="20"/>
          <w:szCs w:val="20"/>
        </w:rPr>
        <w:tab/>
      </w:r>
      <w:r>
        <w:rPr>
          <w:rFonts w:ascii="Arial" w:hAnsi="Arial" w:cs="Arial"/>
          <w:i/>
          <w:sz w:val="20"/>
          <w:szCs w:val="20"/>
        </w:rPr>
        <w:tab/>
        <w:t xml:space="preserve"> </w:t>
      </w:r>
      <w:r>
        <w:rPr>
          <w:rFonts w:ascii="Arial" w:hAnsi="Arial" w:cs="Arial"/>
          <w:i/>
          <w:sz w:val="20"/>
          <w:szCs w:val="20"/>
        </w:rPr>
        <w:t xml:space="preserve">  </w:t>
      </w:r>
      <w:r>
        <w:rPr>
          <w:rFonts w:ascii="Arial" w:hAnsi="Arial" w:cs="Arial"/>
          <w:i/>
          <w:sz w:val="20"/>
          <w:szCs w:val="20"/>
          <w:u w:val="single"/>
        </w:rPr>
        <w:t xml:space="preserve">      </w:t>
      </w:r>
      <w:r>
        <w:rPr>
          <w:rFonts w:ascii="Arial" w:hAnsi="Arial" w:cs="Arial"/>
          <w:sz w:val="20"/>
          <w:szCs w:val="20"/>
          <w:u w:val="single"/>
        </w:rPr>
        <w:t xml:space="preserve">   </w:t>
      </w:r>
      <w:r>
        <w:rPr>
          <w:rFonts w:ascii="Arial" w:hAnsi="Arial" w:cs="Arial"/>
          <w:sz w:val="20"/>
          <w:szCs w:val="20"/>
          <w:u w:val="single"/>
        </w:rPr>
        <w:tab/>
      </w:r>
      <w:r>
        <w:rPr>
          <w:rFonts w:ascii="Arial" w:hAnsi="Arial" w:cs="Arial"/>
          <w:i/>
          <w:sz w:val="20"/>
          <w:szCs w:val="20"/>
          <w:u w:val="single"/>
        </w:rPr>
        <w:t xml:space="preserve"> </w:t>
      </w:r>
      <w:r w:rsidRPr="009C4D0D">
        <w:rPr>
          <w:rFonts w:ascii="Arial" w:hAnsi="Arial" w:cs="Arial"/>
          <w:i/>
          <w:sz w:val="20"/>
          <w:szCs w:val="20"/>
        </w:rPr>
        <w:t>________</w:t>
      </w:r>
    </w:p>
    <w:p w14:paraId="63DB0D55" w14:textId="14C1845B" w:rsidR="003940AB" w:rsidRPr="009C4D0D" w:rsidRDefault="003940AB" w:rsidP="003940AB">
      <w:pPr>
        <w:rPr>
          <w:rFonts w:ascii="Arial" w:hAnsi="Arial" w:cs="Arial"/>
          <w:i/>
          <w:sz w:val="20"/>
          <w:szCs w:val="20"/>
        </w:rPr>
      </w:pPr>
      <w:r>
        <w:rPr>
          <w:rFonts w:ascii="Arial" w:hAnsi="Arial" w:cs="Arial"/>
          <w:i/>
          <w:sz w:val="20"/>
          <w:szCs w:val="20"/>
        </w:rPr>
        <w:t xml:space="preserve">Printed Name </w:t>
      </w:r>
      <w:r w:rsidRPr="009C4D0D">
        <w:rPr>
          <w:rFonts w:ascii="Arial" w:hAnsi="Arial" w:cs="Arial"/>
          <w:i/>
          <w:sz w:val="20"/>
          <w:szCs w:val="20"/>
        </w:rPr>
        <w:t>of CAN Coordinator</w:t>
      </w:r>
      <w:r>
        <w:rPr>
          <w:rFonts w:ascii="Arial" w:hAnsi="Arial" w:cs="Arial"/>
          <w:i/>
          <w:sz w:val="20"/>
          <w:szCs w:val="20"/>
        </w:rPr>
        <w:t xml:space="preserve"> / Housing Matching Facilitator</w:t>
      </w:r>
      <w:r w:rsidRPr="009C4D0D">
        <w:rPr>
          <w:rFonts w:ascii="Arial" w:hAnsi="Arial" w:cs="Arial"/>
          <w:i/>
          <w:sz w:val="20"/>
          <w:szCs w:val="20"/>
        </w:rPr>
        <w:t xml:space="preserve"> (or authorized </w:t>
      </w:r>
      <w:proofErr w:type="gramStart"/>
      <w:r w:rsidRPr="009C4D0D">
        <w:rPr>
          <w:rFonts w:ascii="Arial" w:hAnsi="Arial" w:cs="Arial"/>
          <w:i/>
          <w:sz w:val="20"/>
          <w:szCs w:val="20"/>
        </w:rPr>
        <w:t xml:space="preserve">individual)   </w:t>
      </w:r>
      <w:proofErr w:type="gramEnd"/>
      <w:r w:rsidRPr="009C4D0D">
        <w:rPr>
          <w:rFonts w:ascii="Arial" w:hAnsi="Arial" w:cs="Arial"/>
          <w:i/>
          <w:sz w:val="20"/>
          <w:szCs w:val="20"/>
        </w:rPr>
        <w:t xml:space="preserve">         </w:t>
      </w:r>
      <w:r>
        <w:rPr>
          <w:rFonts w:ascii="Arial" w:hAnsi="Arial" w:cs="Arial"/>
          <w:i/>
          <w:sz w:val="20"/>
          <w:szCs w:val="20"/>
        </w:rPr>
        <w:tab/>
        <w:t>D</w:t>
      </w:r>
      <w:r w:rsidRPr="009C4D0D">
        <w:rPr>
          <w:rFonts w:ascii="Arial" w:hAnsi="Arial" w:cs="Arial"/>
          <w:i/>
          <w:sz w:val="20"/>
          <w:szCs w:val="20"/>
        </w:rPr>
        <w:t>ate</w:t>
      </w:r>
    </w:p>
    <w:p w14:paraId="659B5EC7" w14:textId="77777777" w:rsidR="003940AB" w:rsidRPr="009C4D0D" w:rsidRDefault="003940AB" w:rsidP="003940AB">
      <w:pPr>
        <w:rPr>
          <w:rFonts w:ascii="Arial" w:hAnsi="Arial" w:cs="Arial"/>
          <w:sz w:val="20"/>
          <w:szCs w:val="20"/>
        </w:rPr>
      </w:pPr>
    </w:p>
    <w:p w14:paraId="148FDD86" w14:textId="77777777" w:rsidR="003940AB" w:rsidRPr="009C4D0D" w:rsidRDefault="003940AB" w:rsidP="003940AB">
      <w:pPr>
        <w:rPr>
          <w:rFonts w:ascii="Arial" w:hAnsi="Arial" w:cs="Arial"/>
          <w:sz w:val="20"/>
          <w:szCs w:val="20"/>
        </w:rPr>
      </w:pPr>
      <w:r w:rsidRPr="009C4D0D">
        <w:rPr>
          <w:rFonts w:ascii="Arial" w:hAnsi="Arial" w:cs="Arial"/>
          <w:sz w:val="20"/>
          <w:szCs w:val="20"/>
        </w:rPr>
        <w:t>______________________________________</w:t>
      </w:r>
      <w:r w:rsidRPr="009C4D0D">
        <w:rPr>
          <w:rFonts w:ascii="Arial" w:hAnsi="Arial" w:cs="Arial"/>
          <w:sz w:val="20"/>
          <w:szCs w:val="20"/>
        </w:rPr>
        <w:tab/>
        <w:t xml:space="preserve">                </w:t>
      </w:r>
      <w:r w:rsidRPr="009C4D0D">
        <w:rPr>
          <w:rFonts w:ascii="Arial" w:hAnsi="Arial" w:cs="Arial"/>
          <w:sz w:val="20"/>
          <w:szCs w:val="20"/>
        </w:rPr>
        <w:tab/>
      </w:r>
      <w:r w:rsidRPr="009C4D0D">
        <w:rPr>
          <w:rFonts w:ascii="Arial" w:hAnsi="Arial" w:cs="Arial"/>
          <w:sz w:val="20"/>
          <w:szCs w:val="20"/>
        </w:rPr>
        <w:tab/>
        <w:t>__________________</w:t>
      </w:r>
    </w:p>
    <w:p w14:paraId="6E32205D" w14:textId="77777777" w:rsidR="003940AB" w:rsidRDefault="003940AB" w:rsidP="003940AB">
      <w:pPr>
        <w:spacing w:line="360" w:lineRule="auto"/>
        <w:rPr>
          <w:rFonts w:ascii="Arial" w:hAnsi="Arial" w:cs="Arial"/>
          <w:b/>
          <w:sz w:val="16"/>
          <w:szCs w:val="16"/>
        </w:rPr>
      </w:pPr>
      <w:r>
        <w:rPr>
          <w:rFonts w:ascii="Arial" w:hAnsi="Arial" w:cs="Arial"/>
          <w:i/>
          <w:sz w:val="20"/>
          <w:szCs w:val="20"/>
        </w:rPr>
        <w:t xml:space="preserve">DOH CAN Manager Approval </w:t>
      </w:r>
      <w:r w:rsidRPr="009C4D0D">
        <w:rPr>
          <w:rFonts w:ascii="Arial" w:hAnsi="Arial" w:cs="Arial"/>
          <w:i/>
          <w:sz w:val="20"/>
          <w:szCs w:val="20"/>
        </w:rPr>
        <w:t>Signature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9C4D0D">
        <w:rPr>
          <w:rFonts w:ascii="Arial" w:hAnsi="Arial" w:cs="Arial"/>
          <w:i/>
          <w:sz w:val="20"/>
          <w:szCs w:val="20"/>
        </w:rPr>
        <w:tab/>
      </w:r>
      <w:r>
        <w:rPr>
          <w:rFonts w:ascii="Arial" w:hAnsi="Arial" w:cs="Arial"/>
          <w:i/>
          <w:sz w:val="20"/>
          <w:szCs w:val="20"/>
        </w:rPr>
        <w:t xml:space="preserve">     Date</w:t>
      </w:r>
    </w:p>
    <w:p w14:paraId="07055916" w14:textId="5BC6170C" w:rsidR="0048656D" w:rsidRPr="003940AB" w:rsidRDefault="003940AB" w:rsidP="00446FE4">
      <w:pPr>
        <w:pStyle w:val="Footer"/>
        <w:spacing w:before="140"/>
        <w:jc w:val="center"/>
        <w:rPr>
          <w:rFonts w:ascii="Arial" w:hAnsi="Arial" w:cs="Arial"/>
        </w:rPr>
      </w:pPr>
      <w:r w:rsidRPr="00B532FC">
        <w:rPr>
          <w:rFonts w:ascii="Arial" w:hAnsi="Arial" w:cs="Arial"/>
          <w:bCs/>
          <w:sz w:val="20"/>
          <w:szCs w:val="20"/>
        </w:rPr>
        <w:t xml:space="preserve">If approved, </w:t>
      </w:r>
      <w:r>
        <w:rPr>
          <w:rFonts w:ascii="Arial" w:hAnsi="Arial" w:cs="Arial"/>
          <w:bCs/>
          <w:sz w:val="20"/>
          <w:szCs w:val="20"/>
        </w:rPr>
        <w:t>upload this form along with the fund request form and other required documentation in HMIS. An annual HQS inspection (or new HQS if moved) must be included in the fund request packet.</w:t>
      </w:r>
    </w:p>
    <w:sectPr w:rsidR="0048656D" w:rsidRPr="003940AB" w:rsidSect="008F2748">
      <w:headerReference w:type="default" r:id="rId11"/>
      <w:headerReference w:type="first" r:id="rId12"/>
      <w:footerReference w:type="first" r:id="rId13"/>
      <w:type w:val="continuous"/>
      <w:pgSz w:w="12240" w:h="15840" w:code="1"/>
      <w:pgMar w:top="2434" w:right="1152" w:bottom="1152"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B9BB" w14:textId="77777777" w:rsidR="0094532B" w:rsidRDefault="0094532B" w:rsidP="00827AC9">
      <w:r>
        <w:separator/>
      </w:r>
    </w:p>
  </w:endnote>
  <w:endnote w:type="continuationSeparator" w:id="0">
    <w:p w14:paraId="38E0CC23" w14:textId="77777777" w:rsidR="0094532B" w:rsidRDefault="0094532B" w:rsidP="0082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0F2B" w14:textId="77777777" w:rsidR="001A0A41" w:rsidRDefault="001A0A41">
    <w:pPr>
      <w:pStyle w:val="Footer"/>
      <w:rPr>
        <w:rFonts w:asciiTheme="majorHAnsi" w:hAnsiTheme="majorHAnsi" w:cs="Arial"/>
        <w:noProof/>
      </w:rPr>
    </w:pPr>
  </w:p>
  <w:p w14:paraId="296ECAC0" w14:textId="77777777" w:rsidR="001A0A41" w:rsidRDefault="001A0A41">
    <w:pPr>
      <w:pStyle w:val="Footer"/>
    </w:pPr>
    <w:r>
      <w:rPr>
        <w:rFonts w:asciiTheme="majorHAnsi" w:hAnsiTheme="majorHAnsi" w:cs="Arial"/>
        <w:noProof/>
      </w:rPr>
      <w:drawing>
        <wp:anchor distT="0" distB="0" distL="114300" distR="114300" simplePos="0" relativeHeight="251662336" behindDoc="1" locked="0" layoutInCell="1" allowOverlap="1" wp14:anchorId="5877CCE7" wp14:editId="06FC9B1B">
          <wp:simplePos x="0" y="0"/>
          <wp:positionH relativeFrom="column">
            <wp:posOffset>-763929</wp:posOffset>
          </wp:positionH>
          <wp:positionV relativeFrom="paragraph">
            <wp:posOffset>0</wp:posOffset>
          </wp:positionV>
          <wp:extent cx="7849870" cy="37463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9870" cy="374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E45C" w14:textId="77777777" w:rsidR="0094532B" w:rsidRDefault="0094532B" w:rsidP="00827AC9">
      <w:r>
        <w:separator/>
      </w:r>
    </w:p>
  </w:footnote>
  <w:footnote w:type="continuationSeparator" w:id="0">
    <w:p w14:paraId="2FA1F5D9" w14:textId="77777777" w:rsidR="0094532B" w:rsidRDefault="0094532B" w:rsidP="0082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33ED" w14:textId="77777777" w:rsidR="001A0A41" w:rsidRDefault="001A0A41">
    <w:pPr>
      <w:pStyle w:val="Header"/>
      <w:rPr>
        <w:noProof/>
      </w:rPr>
    </w:pPr>
  </w:p>
  <w:p w14:paraId="0517E730" w14:textId="77777777" w:rsidR="001A0A41" w:rsidRDefault="001A0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607" w14:textId="77777777" w:rsidR="001A0A41" w:rsidRDefault="001A0A41" w:rsidP="008F2748">
    <w:pPr>
      <w:pStyle w:val="Header"/>
      <w:ind w:left="-1152"/>
      <w:jc w:val="center"/>
    </w:pPr>
    <w:r>
      <w:rPr>
        <w:noProof/>
      </w:rPr>
      <w:drawing>
        <wp:inline distT="0" distB="0" distL="0" distR="0" wp14:anchorId="4A488529" wp14:editId="537CF8DC">
          <wp:extent cx="7819390" cy="13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2075" cy="1344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F1B33"/>
    <w:multiLevelType w:val="hybridMultilevel"/>
    <w:tmpl w:val="61DC9538"/>
    <w:lvl w:ilvl="0" w:tplc="52C60DA8">
      <w:start w:val="5"/>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B7FE2"/>
    <w:multiLevelType w:val="hybridMultilevel"/>
    <w:tmpl w:val="C7C8FBF0"/>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372"/>
    <w:multiLevelType w:val="hybridMultilevel"/>
    <w:tmpl w:val="3E826360"/>
    <w:lvl w:ilvl="0" w:tplc="5E1492BE">
      <w:start w:val="8"/>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0"/>
  </w:num>
  <w:num w:numId="3">
    <w:abstractNumId w:val="9"/>
  </w:num>
  <w:num w:numId="4">
    <w:abstractNumId w:val="21"/>
  </w:num>
  <w:num w:numId="5">
    <w:abstractNumId w:val="20"/>
  </w:num>
  <w:num w:numId="6">
    <w:abstractNumId w:val="16"/>
  </w:num>
  <w:num w:numId="7">
    <w:abstractNumId w:val="13"/>
  </w:num>
  <w:num w:numId="8">
    <w:abstractNumId w:val="18"/>
  </w:num>
  <w:num w:numId="9">
    <w:abstractNumId w:val="29"/>
  </w:num>
  <w:num w:numId="10">
    <w:abstractNumId w:val="35"/>
  </w:num>
  <w:num w:numId="11">
    <w:abstractNumId w:val="25"/>
  </w:num>
  <w:num w:numId="12">
    <w:abstractNumId w:val="3"/>
  </w:num>
  <w:num w:numId="13">
    <w:abstractNumId w:val="23"/>
  </w:num>
  <w:num w:numId="14">
    <w:abstractNumId w:val="36"/>
  </w:num>
  <w:num w:numId="15">
    <w:abstractNumId w:val="33"/>
  </w:num>
  <w:num w:numId="16">
    <w:abstractNumId w:val="26"/>
  </w:num>
  <w:num w:numId="17">
    <w:abstractNumId w:val="14"/>
  </w:num>
  <w:num w:numId="18">
    <w:abstractNumId w:val="24"/>
  </w:num>
  <w:num w:numId="19">
    <w:abstractNumId w:val="10"/>
  </w:num>
  <w:num w:numId="20">
    <w:abstractNumId w:val="7"/>
  </w:num>
  <w:num w:numId="21">
    <w:abstractNumId w:val="31"/>
  </w:num>
  <w:num w:numId="22">
    <w:abstractNumId w:val="38"/>
  </w:num>
  <w:num w:numId="23">
    <w:abstractNumId w:val="2"/>
  </w:num>
  <w:num w:numId="24">
    <w:abstractNumId w:val="8"/>
  </w:num>
  <w:num w:numId="25">
    <w:abstractNumId w:val="5"/>
  </w:num>
  <w:num w:numId="26">
    <w:abstractNumId w:val="41"/>
  </w:num>
  <w:num w:numId="27">
    <w:abstractNumId w:val="19"/>
  </w:num>
  <w:num w:numId="28">
    <w:abstractNumId w:val="6"/>
  </w:num>
  <w:num w:numId="29">
    <w:abstractNumId w:val="0"/>
  </w:num>
  <w:num w:numId="30">
    <w:abstractNumId w:val="15"/>
  </w:num>
  <w:num w:numId="31">
    <w:abstractNumId w:val="40"/>
  </w:num>
  <w:num w:numId="32">
    <w:abstractNumId w:val="37"/>
  </w:num>
  <w:num w:numId="33">
    <w:abstractNumId w:val="1"/>
  </w:num>
  <w:num w:numId="34">
    <w:abstractNumId w:val="27"/>
  </w:num>
  <w:num w:numId="35">
    <w:abstractNumId w:val="22"/>
  </w:num>
  <w:num w:numId="36">
    <w:abstractNumId w:val="28"/>
  </w:num>
  <w:num w:numId="37">
    <w:abstractNumId w:val="4"/>
  </w:num>
  <w:num w:numId="38">
    <w:abstractNumId w:val="12"/>
  </w:num>
  <w:num w:numId="39">
    <w:abstractNumId w:val="1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BE"/>
    <w:rsid w:val="00004064"/>
    <w:rsid w:val="00027A8A"/>
    <w:rsid w:val="00031C72"/>
    <w:rsid w:val="000364DC"/>
    <w:rsid w:val="00040532"/>
    <w:rsid w:val="00063BCD"/>
    <w:rsid w:val="00096982"/>
    <w:rsid w:val="000B2CCD"/>
    <w:rsid w:val="000C2157"/>
    <w:rsid w:val="000E5622"/>
    <w:rsid w:val="000E7329"/>
    <w:rsid w:val="000F23F3"/>
    <w:rsid w:val="00115B9D"/>
    <w:rsid w:val="001240DA"/>
    <w:rsid w:val="00131760"/>
    <w:rsid w:val="00137DBA"/>
    <w:rsid w:val="00141044"/>
    <w:rsid w:val="00153E40"/>
    <w:rsid w:val="00156630"/>
    <w:rsid w:val="00161A23"/>
    <w:rsid w:val="00167B81"/>
    <w:rsid w:val="001A0A41"/>
    <w:rsid w:val="002039AD"/>
    <w:rsid w:val="00222585"/>
    <w:rsid w:val="002426EF"/>
    <w:rsid w:val="00260438"/>
    <w:rsid w:val="00290612"/>
    <w:rsid w:val="00310E16"/>
    <w:rsid w:val="00337C1F"/>
    <w:rsid w:val="00337D4E"/>
    <w:rsid w:val="00385339"/>
    <w:rsid w:val="0038671A"/>
    <w:rsid w:val="003940AB"/>
    <w:rsid w:val="00396701"/>
    <w:rsid w:val="003A2C62"/>
    <w:rsid w:val="003B3B24"/>
    <w:rsid w:val="003C6DE9"/>
    <w:rsid w:val="003D3390"/>
    <w:rsid w:val="0041778A"/>
    <w:rsid w:val="00446FE4"/>
    <w:rsid w:val="004702D5"/>
    <w:rsid w:val="00473DE2"/>
    <w:rsid w:val="0048656D"/>
    <w:rsid w:val="00492957"/>
    <w:rsid w:val="004A58FD"/>
    <w:rsid w:val="004B4B82"/>
    <w:rsid w:val="004D2986"/>
    <w:rsid w:val="004D3126"/>
    <w:rsid w:val="004F3786"/>
    <w:rsid w:val="004F777C"/>
    <w:rsid w:val="00501E95"/>
    <w:rsid w:val="005102C3"/>
    <w:rsid w:val="00537D49"/>
    <w:rsid w:val="0054047F"/>
    <w:rsid w:val="00564E04"/>
    <w:rsid w:val="00567491"/>
    <w:rsid w:val="005B0F54"/>
    <w:rsid w:val="005B43A6"/>
    <w:rsid w:val="005F787F"/>
    <w:rsid w:val="00615364"/>
    <w:rsid w:val="00643473"/>
    <w:rsid w:val="0067040A"/>
    <w:rsid w:val="00682FB0"/>
    <w:rsid w:val="006970D8"/>
    <w:rsid w:val="007043DE"/>
    <w:rsid w:val="00733878"/>
    <w:rsid w:val="00740C50"/>
    <w:rsid w:val="00757CDB"/>
    <w:rsid w:val="00767BFF"/>
    <w:rsid w:val="00767E1C"/>
    <w:rsid w:val="0079247C"/>
    <w:rsid w:val="00796A07"/>
    <w:rsid w:val="007B64C0"/>
    <w:rsid w:val="007E5ED7"/>
    <w:rsid w:val="007F2F25"/>
    <w:rsid w:val="00827AC9"/>
    <w:rsid w:val="00863FBE"/>
    <w:rsid w:val="00877693"/>
    <w:rsid w:val="00893DC4"/>
    <w:rsid w:val="008A18A6"/>
    <w:rsid w:val="008A75F1"/>
    <w:rsid w:val="008C1F5F"/>
    <w:rsid w:val="008C38E6"/>
    <w:rsid w:val="008D1356"/>
    <w:rsid w:val="008E0871"/>
    <w:rsid w:val="008E5CA9"/>
    <w:rsid w:val="008F2748"/>
    <w:rsid w:val="008F3980"/>
    <w:rsid w:val="008F4AC6"/>
    <w:rsid w:val="00910868"/>
    <w:rsid w:val="00944AF3"/>
    <w:rsid w:val="0094532B"/>
    <w:rsid w:val="00950342"/>
    <w:rsid w:val="0098049E"/>
    <w:rsid w:val="00981FBC"/>
    <w:rsid w:val="009A1752"/>
    <w:rsid w:val="009B4A95"/>
    <w:rsid w:val="009B6FE4"/>
    <w:rsid w:val="009D0C35"/>
    <w:rsid w:val="009D73B5"/>
    <w:rsid w:val="009E6DD8"/>
    <w:rsid w:val="00A05CA1"/>
    <w:rsid w:val="00A51248"/>
    <w:rsid w:val="00A62E0B"/>
    <w:rsid w:val="00A95040"/>
    <w:rsid w:val="00AA50F9"/>
    <w:rsid w:val="00AC29F4"/>
    <w:rsid w:val="00AD53CE"/>
    <w:rsid w:val="00AE1FE4"/>
    <w:rsid w:val="00AE4395"/>
    <w:rsid w:val="00B0313C"/>
    <w:rsid w:val="00B1123E"/>
    <w:rsid w:val="00B16DC8"/>
    <w:rsid w:val="00B443CB"/>
    <w:rsid w:val="00B46743"/>
    <w:rsid w:val="00B57BBC"/>
    <w:rsid w:val="00B719D3"/>
    <w:rsid w:val="00B84EB7"/>
    <w:rsid w:val="00B97AFC"/>
    <w:rsid w:val="00BC0427"/>
    <w:rsid w:val="00BD3B47"/>
    <w:rsid w:val="00BE2290"/>
    <w:rsid w:val="00BE2DED"/>
    <w:rsid w:val="00BF0D5E"/>
    <w:rsid w:val="00C04A57"/>
    <w:rsid w:val="00C305BE"/>
    <w:rsid w:val="00C43279"/>
    <w:rsid w:val="00C50432"/>
    <w:rsid w:val="00C51930"/>
    <w:rsid w:val="00C53131"/>
    <w:rsid w:val="00C83582"/>
    <w:rsid w:val="00C86373"/>
    <w:rsid w:val="00C93FA2"/>
    <w:rsid w:val="00CA50E6"/>
    <w:rsid w:val="00CB3A77"/>
    <w:rsid w:val="00CE0BE5"/>
    <w:rsid w:val="00D0112C"/>
    <w:rsid w:val="00D07742"/>
    <w:rsid w:val="00D1116E"/>
    <w:rsid w:val="00D12C74"/>
    <w:rsid w:val="00D3595A"/>
    <w:rsid w:val="00D37EC6"/>
    <w:rsid w:val="00D6490A"/>
    <w:rsid w:val="00D66EBC"/>
    <w:rsid w:val="00DB2247"/>
    <w:rsid w:val="00DB4DE9"/>
    <w:rsid w:val="00DC6591"/>
    <w:rsid w:val="00DC74C2"/>
    <w:rsid w:val="00E036E4"/>
    <w:rsid w:val="00E442A5"/>
    <w:rsid w:val="00E638D0"/>
    <w:rsid w:val="00E84CA7"/>
    <w:rsid w:val="00E84CD4"/>
    <w:rsid w:val="00E857DA"/>
    <w:rsid w:val="00E862C1"/>
    <w:rsid w:val="00EA158B"/>
    <w:rsid w:val="00EB117C"/>
    <w:rsid w:val="00EC12F1"/>
    <w:rsid w:val="00EF57B8"/>
    <w:rsid w:val="00F06E21"/>
    <w:rsid w:val="00F21B85"/>
    <w:rsid w:val="00F30CDA"/>
    <w:rsid w:val="00F3340C"/>
    <w:rsid w:val="00F5703E"/>
    <w:rsid w:val="00F76E1B"/>
    <w:rsid w:val="00F830C3"/>
    <w:rsid w:val="00F857AB"/>
    <w:rsid w:val="00F92071"/>
    <w:rsid w:val="00F93213"/>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537C"/>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A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A75F1"/>
    <w:pPr>
      <w:keepNext/>
      <w:keepLines/>
      <w:spacing w:before="200" w:line="259"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spacing w:after="160" w:line="259" w:lineRule="auto"/>
      <w:ind w:left="720"/>
      <w:contextualSpacing/>
    </w:pPr>
    <w:rPr>
      <w:rFonts w:asciiTheme="minorHAnsi" w:eastAsiaTheme="minorHAnsi" w:hAnsiTheme="minorHAnsi" w:cstheme="minorBidi"/>
      <w:sz w:val="22"/>
      <w:szCs w:val="22"/>
    </w:r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jc w:val="center"/>
    </w:pPr>
    <w:rPr>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p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character" w:styleId="UnresolvedMention">
    <w:name w:val="Unresolved Mention"/>
    <w:basedOn w:val="DefaultParagraphFont"/>
    <w:uiPriority w:val="99"/>
    <w:semiHidden/>
    <w:unhideWhenUsed/>
    <w:rsid w:val="00BE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Zichichi@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leen.Durand@ct.gov" TargetMode="External"/><Relationship Id="rId4" Type="http://schemas.openxmlformats.org/officeDocument/2006/relationships/settings" Target="settings.xml"/><Relationship Id="rId9" Type="http://schemas.openxmlformats.org/officeDocument/2006/relationships/hyperlink" Target="mailto:Leigh.Shields-Church@ct.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9B-C3F7-47CD-A1F1-B170B84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 Dan</dc:creator>
  <cp:lastModifiedBy>Durand, Kathleen</cp:lastModifiedBy>
  <cp:revision>2</cp:revision>
  <cp:lastPrinted>2021-04-01T22:49:00Z</cp:lastPrinted>
  <dcterms:created xsi:type="dcterms:W3CDTF">2022-02-15T22:16:00Z</dcterms:created>
  <dcterms:modified xsi:type="dcterms:W3CDTF">2022-02-15T22:16:00Z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